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33293">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高台新瑞盛盐池滩10万千瓦风电场110kv</w:t>
      </w:r>
    </w:p>
    <w:p w14:paraId="7C735576">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升压站项目环境影响报告表</w:t>
      </w:r>
    </w:p>
    <w:p w14:paraId="243F1920">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作出审批决定的公告</w:t>
      </w:r>
    </w:p>
    <w:p w14:paraId="7C7368A6">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p>
    <w:p w14:paraId="7E90596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kern w:val="0"/>
          <w:sz w:val="32"/>
          <w:szCs w:val="32"/>
        </w:rPr>
      </w:pPr>
    </w:p>
    <w:p w14:paraId="1CF01B8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根据建设项目环境影响评价政府信息公开指南及环境影响评价审批程序的有关规定，经我局研究决定，对</w:t>
      </w:r>
      <w:r>
        <w:rPr>
          <w:rFonts w:hint="eastAsia" w:ascii="仿宋_GB2312" w:hAnsi="仿宋_GB2312" w:eastAsia="仿宋_GB2312" w:cs="仿宋_GB2312"/>
          <w:kern w:val="0"/>
          <w:sz w:val="32"/>
          <w:szCs w:val="32"/>
          <w:lang w:val="en-US" w:eastAsia="zh-CN"/>
        </w:rPr>
        <w:t>高台新瑞盛盐池滩10万千瓦风电场110kv升压站项目环境影响报告表</w:t>
      </w:r>
      <w:r>
        <w:rPr>
          <w:rFonts w:hint="eastAsia" w:ascii="仿宋_GB2312" w:hAnsi="仿宋_GB2312" w:eastAsia="仿宋_GB2312" w:cs="仿宋_GB2312"/>
          <w:kern w:val="0"/>
          <w:sz w:val="32"/>
          <w:szCs w:val="32"/>
        </w:rPr>
        <w:t>作出审批决定的相关信息进行</w:t>
      </w:r>
      <w:r>
        <w:rPr>
          <w:rFonts w:hint="eastAsia" w:ascii="仿宋_GB2312" w:hAnsi="仿宋_GB2312" w:eastAsia="仿宋_GB2312" w:cs="仿宋_GB2312"/>
          <w:kern w:val="0"/>
          <w:sz w:val="32"/>
          <w:szCs w:val="32"/>
          <w:lang w:val="en-US" w:eastAsia="zh-CN"/>
        </w:rPr>
        <w:t>公示</w:t>
      </w:r>
      <w:r>
        <w:rPr>
          <w:rFonts w:hint="eastAsia" w:ascii="仿宋_GB2312" w:hAnsi="仿宋_GB2312" w:eastAsia="仿宋_GB2312" w:cs="仿宋_GB2312"/>
          <w:kern w:val="0"/>
          <w:sz w:val="32"/>
          <w:szCs w:val="32"/>
        </w:rPr>
        <w:t>。</w:t>
      </w:r>
    </w:p>
    <w:p w14:paraId="18460CA8">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一、审批文</w:t>
      </w:r>
      <w:r>
        <w:rPr>
          <w:rFonts w:hint="eastAsia" w:ascii="仿宋_GB2312" w:hAnsi="仿宋_GB2312" w:eastAsia="仿宋_GB2312" w:cs="仿宋_GB2312"/>
          <w:kern w:val="0"/>
          <w:sz w:val="32"/>
          <w:szCs w:val="32"/>
          <w:lang w:val="en-US" w:eastAsia="zh-CN"/>
        </w:rPr>
        <w:t>件、文号及时间：</w:t>
      </w:r>
    </w:p>
    <w:p w14:paraId="5FD44B00">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1.审批文件：《</w:t>
      </w:r>
      <w:r>
        <w:rPr>
          <w:rFonts w:hint="eastAsia" w:ascii="仿宋_GB2312" w:hAnsi="仿宋_GB2312" w:eastAsia="仿宋_GB2312" w:cs="仿宋_GB2312"/>
          <w:kern w:val="0"/>
          <w:sz w:val="32"/>
          <w:szCs w:val="32"/>
        </w:rPr>
        <w:t>张掖市生态环境局</w:t>
      </w:r>
      <w:r>
        <w:rPr>
          <w:rFonts w:hint="eastAsia" w:ascii="仿宋_GB2312" w:hAnsi="仿宋_GB2312" w:eastAsia="仿宋_GB2312" w:cs="仿宋_GB2312"/>
          <w:kern w:val="0"/>
          <w:sz w:val="32"/>
          <w:szCs w:val="32"/>
          <w:lang w:eastAsia="zh-CN"/>
        </w:rPr>
        <w:t>高台分局</w:t>
      </w:r>
      <w:r>
        <w:rPr>
          <w:rFonts w:hint="eastAsia" w:ascii="仿宋_GB2312" w:hAnsi="仿宋_GB2312" w:eastAsia="仿宋_GB2312" w:cs="仿宋_GB2312"/>
          <w:kern w:val="0"/>
          <w:sz w:val="32"/>
          <w:szCs w:val="32"/>
          <w:lang w:val="en-US" w:eastAsia="zh-CN"/>
        </w:rPr>
        <w:t>关于高台新瑞盛盐池滩10万千瓦风电场</w:t>
      </w:r>
      <w:bookmarkStart w:id="0" w:name="_GoBack"/>
      <w:bookmarkEnd w:id="0"/>
      <w:r>
        <w:rPr>
          <w:rFonts w:hint="eastAsia" w:ascii="仿宋_GB2312" w:hAnsi="仿宋_GB2312" w:eastAsia="仿宋_GB2312" w:cs="仿宋_GB2312"/>
          <w:kern w:val="0"/>
          <w:sz w:val="32"/>
          <w:szCs w:val="32"/>
          <w:lang w:val="en-US" w:eastAsia="zh-CN"/>
        </w:rPr>
        <w:t>110kv升压站项目环境影响报告表的批复</w:t>
      </w:r>
      <w:r>
        <w:rPr>
          <w:rFonts w:hint="eastAsia" w:ascii="仿宋_GB2312" w:hAnsi="仿宋_GB2312" w:eastAsia="仿宋_GB2312" w:cs="仿宋_GB2312"/>
          <w:kern w:val="0"/>
          <w:sz w:val="32"/>
          <w:szCs w:val="32"/>
          <w:lang w:val="en-US" w:eastAsia="zh-CN"/>
        </w:rPr>
        <w:t>》；</w:t>
      </w:r>
    </w:p>
    <w:p w14:paraId="7EC929C6">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2.审批文号：张环</w:t>
      </w:r>
      <w:r>
        <w:rPr>
          <w:rFonts w:hint="eastAsia" w:ascii="仿宋_GB2312" w:hAnsi="仿宋_GB2312" w:eastAsia="仿宋_GB2312" w:cs="仿宋_GB2312"/>
          <w:kern w:val="0"/>
          <w:sz w:val="32"/>
          <w:szCs w:val="32"/>
          <w:lang w:eastAsia="zh-CN"/>
        </w:rPr>
        <w:t>高</w:t>
      </w:r>
      <w:r>
        <w:rPr>
          <w:rFonts w:hint="eastAsia" w:ascii="仿宋_GB2312" w:hAnsi="仿宋_GB2312" w:eastAsia="仿宋_GB2312" w:cs="仿宋_GB2312"/>
          <w:kern w:val="0"/>
          <w:sz w:val="32"/>
          <w:szCs w:val="32"/>
        </w:rPr>
        <w:t>发〔202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53</w:t>
      </w:r>
      <w:r>
        <w:rPr>
          <w:rFonts w:hint="eastAsia" w:ascii="仿宋_GB2312" w:hAnsi="仿宋_GB2312" w:eastAsia="仿宋_GB2312" w:cs="仿宋_GB2312"/>
          <w:kern w:val="0"/>
          <w:sz w:val="32"/>
          <w:szCs w:val="32"/>
        </w:rPr>
        <w:t>号；</w:t>
      </w:r>
    </w:p>
    <w:p w14:paraId="57670144">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3.审批时间：202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w:t>
      </w:r>
    </w:p>
    <w:p w14:paraId="39C71F1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4.项目批复：（附件）</w:t>
      </w:r>
    </w:p>
    <w:p w14:paraId="6670CE5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6B7C7F6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三、以上公示期为202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日，公示期内，公众如对建设项目有不同意见，请将意见反馈至以下联系方式：</w:t>
      </w:r>
    </w:p>
    <w:p w14:paraId="50611C32">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w:t>
      </w:r>
      <w:r>
        <w:rPr>
          <w:rFonts w:hint="eastAsia" w:ascii="仿宋_GB2312" w:hAnsi="仿宋_GB2312" w:eastAsia="仿宋_GB2312" w:cs="仿宋_GB2312"/>
          <w:kern w:val="0"/>
          <w:sz w:val="32"/>
          <w:szCs w:val="32"/>
          <w:lang w:val="en-US" w:eastAsia="zh-CN"/>
        </w:rPr>
        <w:t>gssgtxhbj</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163</w:t>
      </w:r>
      <w:r>
        <w:rPr>
          <w:rFonts w:hint="eastAsia" w:ascii="仿宋_GB2312" w:hAnsi="仿宋_GB2312" w:eastAsia="仿宋_GB2312" w:cs="仿宋_GB2312"/>
          <w:kern w:val="0"/>
          <w:sz w:val="32"/>
          <w:szCs w:val="32"/>
        </w:rPr>
        <w:t>.com</w:t>
      </w:r>
    </w:p>
    <w:p w14:paraId="0DCF1384">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联系电话：0936-</w:t>
      </w:r>
      <w:r>
        <w:rPr>
          <w:rFonts w:hint="eastAsia" w:ascii="仿宋_GB2312" w:hAnsi="仿宋_GB2312" w:eastAsia="仿宋_GB2312" w:cs="仿宋_GB2312"/>
          <w:kern w:val="0"/>
          <w:sz w:val="32"/>
          <w:szCs w:val="32"/>
          <w:lang w:val="en-US" w:eastAsia="zh-CN"/>
        </w:rPr>
        <w:t>6626089</w:t>
      </w:r>
    </w:p>
    <w:p w14:paraId="34778F56">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通讯地址：</w:t>
      </w:r>
      <w:r>
        <w:rPr>
          <w:rFonts w:hint="eastAsia" w:ascii="仿宋_GB2312" w:hAnsi="仿宋_GB2312" w:eastAsia="仿宋_GB2312" w:cs="仿宋_GB2312"/>
          <w:kern w:val="0"/>
          <w:sz w:val="32"/>
          <w:szCs w:val="32"/>
          <w:lang w:eastAsia="zh-CN"/>
        </w:rPr>
        <w:t>高台县城关镇湿地新区住建局二楼</w:t>
      </w:r>
      <w:r>
        <w:rPr>
          <w:rFonts w:hint="eastAsia" w:ascii="仿宋_GB2312" w:hAnsi="仿宋_GB2312" w:eastAsia="仿宋_GB2312" w:cs="仿宋_GB2312"/>
          <w:kern w:val="0"/>
          <w:sz w:val="32"/>
          <w:szCs w:val="32"/>
        </w:rPr>
        <w:t>（张掖市生态环境局</w:t>
      </w:r>
      <w:r>
        <w:rPr>
          <w:rFonts w:hint="eastAsia" w:ascii="仿宋_GB2312" w:hAnsi="仿宋_GB2312" w:eastAsia="仿宋_GB2312" w:cs="仿宋_GB2312"/>
          <w:kern w:val="0"/>
          <w:sz w:val="32"/>
          <w:szCs w:val="32"/>
          <w:lang w:eastAsia="zh-CN"/>
        </w:rPr>
        <w:t>高台</w:t>
      </w:r>
      <w:r>
        <w:rPr>
          <w:rFonts w:hint="eastAsia" w:ascii="仿宋_GB2312" w:hAnsi="仿宋_GB2312" w:eastAsia="仿宋_GB2312" w:cs="仿宋_GB2312"/>
          <w:kern w:val="0"/>
          <w:sz w:val="32"/>
          <w:szCs w:val="32"/>
        </w:rPr>
        <w:t>分局）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zJjOGJlYTJmODMwYTUxMTg5YWY1MzllNDEzZmYifQ=="/>
  </w:docVars>
  <w:rsids>
    <w:rsidRoot w:val="36C8389D"/>
    <w:rsid w:val="08F87D2A"/>
    <w:rsid w:val="0EAB2B6B"/>
    <w:rsid w:val="10CF32FA"/>
    <w:rsid w:val="15531FA1"/>
    <w:rsid w:val="1A670100"/>
    <w:rsid w:val="1EE31166"/>
    <w:rsid w:val="20207284"/>
    <w:rsid w:val="24C140A4"/>
    <w:rsid w:val="24DA3F28"/>
    <w:rsid w:val="24E7339D"/>
    <w:rsid w:val="292976D4"/>
    <w:rsid w:val="2C041C52"/>
    <w:rsid w:val="2C1F79DA"/>
    <w:rsid w:val="2D353C19"/>
    <w:rsid w:val="3082583C"/>
    <w:rsid w:val="30A02732"/>
    <w:rsid w:val="32E669A7"/>
    <w:rsid w:val="337972FA"/>
    <w:rsid w:val="36C8389D"/>
    <w:rsid w:val="41B950BA"/>
    <w:rsid w:val="44A6065D"/>
    <w:rsid w:val="456652D4"/>
    <w:rsid w:val="49032C79"/>
    <w:rsid w:val="490D1A93"/>
    <w:rsid w:val="4AF9722F"/>
    <w:rsid w:val="502F6E99"/>
    <w:rsid w:val="50355FCF"/>
    <w:rsid w:val="549C4E11"/>
    <w:rsid w:val="569D0E04"/>
    <w:rsid w:val="578E4942"/>
    <w:rsid w:val="65B10AEC"/>
    <w:rsid w:val="68555008"/>
    <w:rsid w:val="686A10DA"/>
    <w:rsid w:val="6ADB4B8E"/>
    <w:rsid w:val="6BD63E67"/>
    <w:rsid w:val="6DA22A9E"/>
    <w:rsid w:val="6E1F7516"/>
    <w:rsid w:val="6E6D085D"/>
    <w:rsid w:val="6F7418ED"/>
    <w:rsid w:val="72A07E38"/>
    <w:rsid w:val="730B1EE2"/>
    <w:rsid w:val="735879A9"/>
    <w:rsid w:val="792E53E1"/>
    <w:rsid w:val="79D1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unhideWhenUsed/>
    <w:qFormat/>
    <w:uiPriority w:val="0"/>
    <w:pPr>
      <w:keepNext/>
      <w:keepLines/>
      <w:spacing w:before="20" w:after="20" w:line="240" w:lineRule="auto"/>
      <w:ind w:firstLine="0" w:firstLineChars="0"/>
      <w:outlineLvl w:val="3"/>
    </w:pPr>
    <w:rPr>
      <w:b/>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style>
  <w:style w:type="paragraph" w:styleId="4">
    <w:name w:val="Body Text First Indent 2"/>
    <w:basedOn w:val="5"/>
    <w:next w:val="1"/>
    <w:autoRedefine/>
    <w:qFormat/>
    <w:uiPriority w:val="0"/>
    <w:pPr>
      <w:ind w:left="0" w:leftChars="0" w:firstLine="1040" w:firstLineChars="200"/>
    </w:pPr>
  </w:style>
  <w:style w:type="paragraph" w:styleId="5">
    <w:name w:val="Body Text Indent"/>
    <w:basedOn w:val="1"/>
    <w:next w:val="1"/>
    <w:autoRedefine/>
    <w:qFormat/>
    <w:uiPriority w:val="0"/>
    <w:pPr>
      <w:spacing w:after="120"/>
      <w:ind w:left="420" w:leftChars="200"/>
    </w:pPr>
  </w:style>
  <w:style w:type="paragraph" w:customStyle="1" w:styleId="8">
    <w:name w:val="样式 正文缩进正文缩进2正文缩进 Char Char正文缩进 Char Char Char Char正文缩进 Char ..."/>
    <w:basedOn w:val="9"/>
    <w:autoRedefine/>
    <w:qFormat/>
    <w:uiPriority w:val="0"/>
    <w:pPr>
      <w:tabs>
        <w:tab w:val="left" w:pos="280"/>
      </w:tabs>
    </w:pPr>
    <w:rPr>
      <w:rFonts w:cs="宋体"/>
    </w:rPr>
  </w:style>
  <w:style w:type="paragraph" w:customStyle="1" w:styleId="9">
    <w:name w:val="Normal Indent1"/>
    <w:basedOn w:val="1"/>
    <w:qFormat/>
    <w:uiPriority w:val="0"/>
    <w:rPr>
      <w:sz w:val="28"/>
    </w:rPr>
  </w:style>
  <w:style w:type="paragraph" w:customStyle="1" w:styleId="10">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11">
    <w:name w:val="Default"/>
    <w:basedOn w:val="12"/>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
    <w:name w:val="纯文本1"/>
    <w:basedOn w:val="1"/>
    <w:autoRedefine/>
    <w:qFormat/>
    <w:uiPriority w:val="0"/>
    <w:pPr>
      <w:adjustRightInd w:val="0"/>
      <w:spacing w:line="336" w:lineRule="auto"/>
      <w:ind w:firstLine="510"/>
      <w:textAlignment w:val="baseline"/>
    </w:pPr>
    <w:rPr>
      <w:rFonts w:ascii="宋体" w:hAnsi="Courier New"/>
      <w:szCs w:val="20"/>
    </w:rPr>
  </w:style>
  <w:style w:type="paragraph" w:customStyle="1" w:styleId="13">
    <w:name w:val="样式 样式 样式 四号 左侧:  1.53 厘米 + 首行缩进:  2 字符 + 居中 左侧:  2 字符 首行缩进:  2..."/>
    <w:basedOn w:val="14"/>
    <w:autoRedefine/>
    <w:qFormat/>
    <w:uiPriority w:val="0"/>
    <w:pPr>
      <w:spacing w:line="240" w:lineRule="auto"/>
      <w:ind w:firstLine="0" w:firstLineChars="0"/>
      <w:jc w:val="center"/>
    </w:pPr>
  </w:style>
  <w:style w:type="paragraph" w:customStyle="1" w:styleId="14">
    <w:name w:val="样式 样式 四号 左侧:  1.53 厘米 + 首行缩进:  2 字符"/>
    <w:basedOn w:val="15"/>
    <w:autoRedefine/>
    <w:qFormat/>
    <w:uiPriority w:val="0"/>
    <w:pPr>
      <w:ind w:left="200" w:leftChars="200"/>
    </w:pPr>
    <w:rPr>
      <w:szCs w:val="20"/>
    </w:rPr>
  </w:style>
  <w:style w:type="paragraph" w:customStyle="1" w:styleId="15">
    <w:name w:val="样式 四号 左侧:  1.53 厘米"/>
    <w:basedOn w:val="1"/>
    <w:autoRedefine/>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545</Characters>
  <Lines>0</Lines>
  <Paragraphs>0</Paragraphs>
  <TotalTime>0</TotalTime>
  <ScaleCrop>false</ScaleCrop>
  <LinksUpToDate>false</LinksUpToDate>
  <CharactersWithSpaces>549</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2023-10-18T03:32:00Z</dcterms:created>
  <dc:creator>刘红艳</dc:creator>
  <cp:lastModifiedBy>刘红艳</cp:lastModifiedBy>
  <cp:lastPrinted>2024-09-03T03:15:00Z</cp:lastPrinted>
  <dcterms:modified xsi:type="dcterms:W3CDTF">2024-09-03T03:24:17Z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63B12614C1664FB79EE0600DA395221F_13</vt:lpwstr>
  </property>
</Properties>
</file>